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C0C" w:rsidRPr="00B55E39" w:rsidRDefault="003A4C0C" w:rsidP="00C718D2">
      <w:pPr>
        <w:spacing w:after="0" w:line="240" w:lineRule="auto"/>
        <w:jc w:val="center"/>
        <w:rPr>
          <w:rFonts w:ascii="Verdana" w:hAnsi="Verdana"/>
          <w:b/>
          <w:bCs/>
          <w:szCs w:val="20"/>
          <w:lang w:eastAsia="ru-RU"/>
        </w:rPr>
      </w:pPr>
      <w:r w:rsidRPr="00B55E39">
        <w:rPr>
          <w:rFonts w:ascii="Verdana" w:hAnsi="Verdana"/>
          <w:b/>
          <w:bCs/>
          <w:szCs w:val="20"/>
          <w:lang w:eastAsia="ru-RU"/>
        </w:rPr>
        <w:t>ОБЯЗАТЕЛЬНЫЕ ИСПЫТАНИЯ (ТЕСТЫ)</w:t>
      </w:r>
    </w:p>
    <w:p w:rsidR="003A4C0C" w:rsidRPr="00B55E39" w:rsidRDefault="003A4C0C" w:rsidP="00C718D2">
      <w:pPr>
        <w:spacing w:after="0" w:line="240" w:lineRule="auto"/>
        <w:jc w:val="center"/>
        <w:rPr>
          <w:rFonts w:ascii="Verdana" w:hAnsi="Verdana"/>
          <w:szCs w:val="20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5"/>
        <w:gridCol w:w="3333"/>
        <w:gridCol w:w="899"/>
        <w:gridCol w:w="1343"/>
        <w:gridCol w:w="1223"/>
        <w:gridCol w:w="899"/>
        <w:gridCol w:w="1343"/>
        <w:gridCol w:w="1223"/>
      </w:tblGrid>
      <w:tr w:rsidR="003A4C0C" w:rsidRPr="00B55E39" w:rsidTr="00C718D2">
        <w:tc>
          <w:tcPr>
            <w:tcW w:w="39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№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Упражнение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ДЕВОЧКИ</w:t>
            </w:r>
          </w:p>
        </w:tc>
      </w:tr>
      <w:tr w:rsidR="003A4C0C" w:rsidRPr="00B55E39" w:rsidTr="00C718D2"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C0C" w:rsidRPr="00B55E39" w:rsidRDefault="003A4C0C" w:rsidP="00D36A39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C0C" w:rsidRPr="00B55E39" w:rsidRDefault="003A4C0C" w:rsidP="00D36A3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золотой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серебряный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бронзовый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золотой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серебряный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бронзовый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Челночный бег 3х10 метров</w:t>
            </w: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br/>
              <w:t>(секунд)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9,5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10,6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или бег на 30 метров</w:t>
            </w: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br/>
              <w:t>(секунд)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7,1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Смешанное передвижение на 1000м (</w:t>
            </w:r>
            <w:proofErr w:type="spellStart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мин</w:t>
            </w:r>
            <w:proofErr w:type="gramStart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:с</w:t>
            </w:r>
            <w:proofErr w:type="gramEnd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ек</w:t>
            </w:r>
            <w:proofErr w:type="spellEnd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5:20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6:40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7:10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7:05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7:35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Подтягивание из виса на высокой перекладине (кол-во раз)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-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или подтягивание из виса лёжа на низкой перекладине 90см (кол-во раз)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4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или отжимания: сгибание и разгибание рук в упоре лёжа на полу (кол-во раз)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4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 xml:space="preserve">Наклон вперед из </w:t>
            </w:r>
            <w:proofErr w:type="gramStart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положения</w:t>
            </w:r>
            <w:proofErr w:type="gramEnd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+7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+3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+1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+9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+5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+3</w:t>
            </w:r>
          </w:p>
        </w:tc>
      </w:tr>
    </w:tbl>
    <w:p w:rsidR="003A4C0C" w:rsidRPr="00B55E39" w:rsidRDefault="003A4C0C" w:rsidP="00D36A39">
      <w:pPr>
        <w:spacing w:after="240" w:line="240" w:lineRule="auto"/>
        <w:jc w:val="both"/>
        <w:rPr>
          <w:rFonts w:ascii="Verdana" w:hAnsi="Verdana"/>
          <w:sz w:val="24"/>
          <w:lang w:eastAsia="ru-RU"/>
        </w:rPr>
      </w:pPr>
    </w:p>
    <w:p w:rsidR="003A4C0C" w:rsidRPr="00B55E39" w:rsidRDefault="003A4C0C" w:rsidP="00C718D2">
      <w:pPr>
        <w:spacing w:after="0" w:line="240" w:lineRule="auto"/>
        <w:jc w:val="center"/>
        <w:rPr>
          <w:rFonts w:ascii="Verdana" w:hAnsi="Verdana"/>
          <w:b/>
          <w:bCs/>
          <w:szCs w:val="20"/>
          <w:lang w:eastAsia="ru-RU"/>
        </w:rPr>
      </w:pPr>
      <w:r w:rsidRPr="00B55E39">
        <w:rPr>
          <w:rFonts w:ascii="Verdana" w:hAnsi="Verdana"/>
          <w:b/>
          <w:bCs/>
          <w:szCs w:val="20"/>
          <w:lang w:eastAsia="ru-RU"/>
        </w:rPr>
        <w:t>ИСПЫТАНИЯ (ТЕСТЫ) ПО ВЫБОРУ</w:t>
      </w:r>
    </w:p>
    <w:p w:rsidR="003A4C0C" w:rsidRPr="00B55E39" w:rsidRDefault="003A4C0C" w:rsidP="00C718D2">
      <w:pPr>
        <w:spacing w:after="0" w:line="240" w:lineRule="auto"/>
        <w:jc w:val="center"/>
        <w:rPr>
          <w:rFonts w:ascii="Verdana" w:hAnsi="Verdana"/>
          <w:szCs w:val="20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5"/>
        <w:gridCol w:w="3333"/>
        <w:gridCol w:w="899"/>
        <w:gridCol w:w="1343"/>
        <w:gridCol w:w="1223"/>
        <w:gridCol w:w="899"/>
        <w:gridCol w:w="1343"/>
        <w:gridCol w:w="1223"/>
      </w:tblGrid>
      <w:tr w:rsidR="003A4C0C" w:rsidRPr="00B55E39" w:rsidTr="00C718D2">
        <w:tc>
          <w:tcPr>
            <w:tcW w:w="39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№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Упражнение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ДЕВОЧКИ</w:t>
            </w:r>
          </w:p>
        </w:tc>
      </w:tr>
      <w:tr w:rsidR="003A4C0C" w:rsidRPr="00B55E39" w:rsidTr="00C718D2"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C0C" w:rsidRPr="00B55E39" w:rsidRDefault="003A4C0C" w:rsidP="00D36A39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C0C" w:rsidRPr="00B55E39" w:rsidRDefault="003A4C0C" w:rsidP="00D36A3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золотой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серебряный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бронзовый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золотой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серебряный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бронзовый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Прыжок в длину с места</w:t>
            </w: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br/>
              <w:t>толчком двумя ногами (</w:t>
            </w:r>
            <w:proofErr w:type="gramStart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см</w:t>
            </w:r>
            <w:proofErr w:type="gramEnd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105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Метание теннисного мяча в цель, дистанция 6м (кол-во попаданий)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 xml:space="preserve">Поднимание туловища из </w:t>
            </w:r>
            <w:proofErr w:type="gramStart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положения</w:t>
            </w:r>
            <w:proofErr w:type="gramEnd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 xml:space="preserve"> лёжа на спине (кол-во раз за 1 мин)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18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8.1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Бег на лыжах 1км (</w:t>
            </w:r>
            <w:proofErr w:type="spellStart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мин</w:t>
            </w:r>
            <w:proofErr w:type="gramStart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:с</w:t>
            </w:r>
            <w:proofErr w:type="gramEnd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ек</w:t>
            </w:r>
            <w:proofErr w:type="spellEnd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8:00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9:00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10:15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8:30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9:30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11:00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8.2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или смешанное передвижение на 1км по пересеченной местности (</w:t>
            </w:r>
            <w:proofErr w:type="spellStart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мин</w:t>
            </w:r>
            <w:proofErr w:type="gramStart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:с</w:t>
            </w:r>
            <w:proofErr w:type="gramEnd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ек</w:t>
            </w:r>
            <w:proofErr w:type="spellEnd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7:00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9:00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7:30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9:30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19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20"/>
                <w:szCs w:val="19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Плавание на 25м (</w:t>
            </w:r>
            <w:proofErr w:type="spellStart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мин</w:t>
            </w:r>
            <w:proofErr w:type="gramStart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:с</w:t>
            </w:r>
            <w:proofErr w:type="gramEnd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ек</w:t>
            </w:r>
            <w:proofErr w:type="spellEnd"/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2:30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2:40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3:00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2:30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2:40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3:00</w:t>
            </w:r>
          </w:p>
        </w:tc>
      </w:tr>
    </w:tbl>
    <w:p w:rsidR="003A4C0C" w:rsidRPr="00B55E39" w:rsidRDefault="003A4C0C" w:rsidP="00D36A39">
      <w:pPr>
        <w:spacing w:after="240" w:line="240" w:lineRule="auto"/>
        <w:jc w:val="both"/>
        <w:rPr>
          <w:rFonts w:ascii="Verdana" w:hAnsi="Verdana"/>
          <w:sz w:val="24"/>
          <w:lang w:eastAsia="ru-RU"/>
        </w:rPr>
      </w:pPr>
    </w:p>
    <w:p w:rsidR="003A4C0C" w:rsidRPr="00B55E39" w:rsidRDefault="003A4C0C" w:rsidP="00D36A39">
      <w:pPr>
        <w:spacing w:after="0" w:line="240" w:lineRule="auto"/>
        <w:jc w:val="center"/>
        <w:rPr>
          <w:rFonts w:ascii="Verdana" w:hAnsi="Verdana"/>
          <w:szCs w:val="20"/>
          <w:lang w:eastAsia="ru-RU"/>
        </w:rPr>
      </w:pPr>
      <w:r w:rsidRPr="00B55E39">
        <w:rPr>
          <w:rFonts w:ascii="Verdana" w:hAnsi="Verdana"/>
          <w:b/>
          <w:bCs/>
          <w:szCs w:val="20"/>
          <w:lang w:eastAsia="ru-RU"/>
        </w:rPr>
        <w:t>УСЛОВИЕ ПОЛУЧЕНИЯ ЗНАЧКА ГТО</w:t>
      </w:r>
    </w:p>
    <w:p w:rsidR="003A4C0C" w:rsidRPr="00B55E39" w:rsidRDefault="003A4C0C" w:rsidP="00D36A39">
      <w:pPr>
        <w:spacing w:after="0" w:line="240" w:lineRule="auto"/>
        <w:jc w:val="both"/>
        <w:rPr>
          <w:rFonts w:ascii="Verdana" w:hAnsi="Verdana"/>
          <w:sz w:val="24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58"/>
        <w:gridCol w:w="899"/>
        <w:gridCol w:w="1343"/>
        <w:gridCol w:w="1223"/>
        <w:gridCol w:w="899"/>
        <w:gridCol w:w="1343"/>
        <w:gridCol w:w="1223"/>
      </w:tblGrid>
      <w:tr w:rsidR="003A4C0C" w:rsidRPr="00B55E39" w:rsidTr="00C718D2">
        <w:tc>
          <w:tcPr>
            <w:tcW w:w="322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Условие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ДЕВОЧКИ</w:t>
            </w:r>
          </w:p>
        </w:tc>
      </w:tr>
      <w:tr w:rsidR="003A4C0C" w:rsidRPr="00B55E39" w:rsidTr="00C718D2"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C0C" w:rsidRPr="00B55E39" w:rsidRDefault="003A4C0C" w:rsidP="00D36A39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золотой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серебряный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бронзовый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золотой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серебряный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t>бронзовый</w:t>
            </w:r>
            <w:r w:rsidRPr="00B55E39">
              <w:rPr>
                <w:rFonts w:ascii="Verdana" w:hAnsi="Verdana"/>
                <w:b/>
                <w:bCs/>
                <w:sz w:val="18"/>
                <w:szCs w:val="16"/>
                <w:lang w:eastAsia="ru-RU"/>
              </w:rPr>
              <w:br/>
              <w:t>значок</w:t>
            </w:r>
          </w:p>
        </w:tc>
      </w:tr>
      <w:tr w:rsidR="003A4C0C" w:rsidRPr="00B55E39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Количество испытаний (тестов), которые необходимо выполнить для получения знака отличия ВФСК "ГТО"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3A4C0C" w:rsidRPr="00B55E39" w:rsidRDefault="003A4C0C" w:rsidP="00D36A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6"/>
                <w:lang w:eastAsia="ru-RU"/>
              </w:rPr>
            </w:pPr>
            <w:r w:rsidRPr="00B55E39">
              <w:rPr>
                <w:rFonts w:ascii="Verdana" w:hAnsi="Verdana"/>
                <w:sz w:val="18"/>
                <w:szCs w:val="16"/>
                <w:lang w:eastAsia="ru-RU"/>
              </w:rPr>
              <w:t>6</w:t>
            </w:r>
          </w:p>
        </w:tc>
      </w:tr>
    </w:tbl>
    <w:p w:rsidR="00B55E39" w:rsidRDefault="00B55E39" w:rsidP="0061609C">
      <w:pPr>
        <w:shd w:val="clear" w:color="auto" w:fill="FFFFFF"/>
        <w:spacing w:before="85" w:after="85" w:line="339" w:lineRule="atLeast"/>
        <w:ind w:left="85" w:right="85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3A4C0C" w:rsidRPr="00B55E39" w:rsidRDefault="003A4C0C" w:rsidP="0061609C">
      <w:pPr>
        <w:shd w:val="clear" w:color="auto" w:fill="FFFFFF"/>
        <w:spacing w:before="85" w:after="85" w:line="339" w:lineRule="atLeast"/>
        <w:ind w:left="85" w:right="85"/>
        <w:jc w:val="both"/>
        <w:rPr>
          <w:rFonts w:ascii="Times New Roman" w:hAnsi="Times New Roman"/>
          <w:sz w:val="28"/>
          <w:szCs w:val="24"/>
          <w:lang w:eastAsia="ru-RU"/>
        </w:rPr>
      </w:pPr>
      <w:r w:rsidRPr="00B55E39">
        <w:rPr>
          <w:rFonts w:ascii="Times New Roman" w:hAnsi="Times New Roman"/>
          <w:sz w:val="28"/>
          <w:szCs w:val="24"/>
          <w:lang w:eastAsia="ru-RU"/>
        </w:rPr>
        <w:t>Для получения золотого знака «Готов к труду и обороне» (ГТО) в данной возрастной категории требуется выполнить 4 обязательных испытания и 3 испытания по выбору. Для получения серебряного и бронзового знака «Готов к труду и обороне» (ГТО) требуется выполнить 4 обязательных испытания и 2 испытания по выбору.</w:t>
      </w:r>
    </w:p>
    <w:p w:rsidR="003A4C0C" w:rsidRDefault="003A4C0C" w:rsidP="00B55E39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3A4C0C" w:rsidRDefault="003A4C0C" w:rsidP="00DD72C7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3A4C0C" w:rsidRPr="00B55E39" w:rsidRDefault="003A4C0C" w:rsidP="00C718D2">
      <w:pPr>
        <w:spacing w:after="0" w:line="240" w:lineRule="auto"/>
        <w:jc w:val="center"/>
        <w:rPr>
          <w:rFonts w:ascii="Times New Roman" w:hAnsi="Times New Roman"/>
          <w:b/>
          <w:bCs/>
          <w:szCs w:val="20"/>
          <w:lang w:eastAsia="ru-RU"/>
        </w:rPr>
      </w:pPr>
      <w:r w:rsidRPr="00B55E39">
        <w:rPr>
          <w:rFonts w:ascii="Times New Roman" w:hAnsi="Times New Roman"/>
          <w:b/>
          <w:bCs/>
          <w:szCs w:val="20"/>
          <w:lang w:eastAsia="ru-RU"/>
        </w:rPr>
        <w:t>ПРАВИЛА ВЫПОЛНЕНИЯ УПРАЖНЕНИЙ:</w:t>
      </w:r>
      <w:bookmarkStart w:id="0" w:name="_GoBack"/>
      <w:bookmarkEnd w:id="0"/>
    </w:p>
    <w:p w:rsidR="003A4C0C" w:rsidRPr="00B55E39" w:rsidRDefault="003A4C0C" w:rsidP="00C718D2">
      <w:pPr>
        <w:spacing w:after="0" w:line="240" w:lineRule="auto"/>
        <w:jc w:val="center"/>
        <w:rPr>
          <w:rFonts w:ascii="Times New Roman" w:hAnsi="Times New Roman"/>
          <w:szCs w:val="20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0"/>
        <w:gridCol w:w="10360"/>
      </w:tblGrid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>1.2</w:t>
            </w: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>Бег на короткие дистанции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Бег проводится по дорожкам стадиона или на любой ровной площадке с твердым покрытием. Бег на 30 м выполняется с высокого старта, бег на 60 и 100 м — с низкого или высокого старта. Участники стартуют по 2 — 4 человека.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>Смешанное передвижение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Смешанное передвижение состоит из бега, переходящего в ходьбу в любой последовательности. Проводится по беговой дорожке стадиона или любой ровной местности. Максимальное количество участников забега — 20 человек.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>Сгибание и разгибание рук в упоре лёжа на полу (отжимания)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 xml:space="preserve">Тестирование сгибания и разгибания рук в упоре лежа на полу, может </w:t>
            </w:r>
            <w:proofErr w:type="gramStart"/>
            <w:r w:rsidRPr="00B55E39">
              <w:rPr>
                <w:rFonts w:ascii="Times New Roman" w:hAnsi="Times New Roman"/>
                <w:szCs w:val="20"/>
                <w:lang w:eastAsia="ru-RU"/>
              </w:rPr>
              <w:t>проводится</w:t>
            </w:r>
            <w:proofErr w:type="gramEnd"/>
            <w:r w:rsidRPr="00B55E39">
              <w:rPr>
                <w:rFonts w:ascii="Times New Roman" w:hAnsi="Times New Roman"/>
                <w:szCs w:val="20"/>
                <w:lang w:eastAsia="ru-RU"/>
              </w:rPr>
              <w:t xml:space="preserve"> с применением «контактной платформы», либо без нее. Сгибание и разгибание рук в упоре лежа на полу, выполняется из исходного положения: </w:t>
            </w:r>
            <w:proofErr w:type="gramStart"/>
            <w:r w:rsidRPr="00B55E39">
              <w:rPr>
                <w:rFonts w:ascii="Times New Roman" w:hAnsi="Times New Roman"/>
                <w:szCs w:val="20"/>
                <w:lang w:eastAsia="ru-RU"/>
              </w:rPr>
              <w:t>упор</w:t>
            </w:r>
            <w:proofErr w:type="gramEnd"/>
            <w:r w:rsidRPr="00B55E39">
              <w:rPr>
                <w:rFonts w:ascii="Times New Roman" w:hAnsi="Times New Roman"/>
                <w:szCs w:val="20"/>
                <w:lang w:eastAsia="ru-RU"/>
              </w:rPr>
              <w:t xml:space="preserve"> лежа на полу, руки на ширине плеч, кисти вперед, локти разведены не более чем на 45 градусов, плечи, туловище и ноги составляют прямую линию. Стопы упираются в пол без опоры.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Сгибая руки, необходимо коснуться грудью пола или «контактной платформы» высотой 5 см, затем, разгибая руки, вернуться в исходное положение и, зафиксировав его на 0,5 секунд, продолжить выполнение тестирования.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Засчитывается количество правильно выполненных сгибаний и разгибаний рук.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Ошибки: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>1) касание пола коленями, бедрами, тазом;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>2) нарушение прямой линии «плечи - туловище – ноги»;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>3) отсутствие фиксации на 0,5 секунд исходного положения;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>4) поочередное разгибание рук;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>5) отсутствие касания грудью пола (платформы);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>6) разведение локтей относительно туловища более чем на 45 градусов.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>положения</w:t>
            </w:r>
            <w:proofErr w:type="gramEnd"/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 xml:space="preserve"> стоя с прямыми ногами на полу или на гимнастической скамье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B55E39">
              <w:rPr>
                <w:rFonts w:ascii="Times New Roman" w:hAnsi="Times New Roman"/>
                <w:szCs w:val="20"/>
                <w:lang w:eastAsia="ru-RU"/>
              </w:rPr>
              <w:t>положения</w:t>
            </w:r>
            <w:proofErr w:type="gramEnd"/>
            <w:r w:rsidRPr="00B55E39">
              <w:rPr>
                <w:rFonts w:ascii="Times New Roman" w:hAnsi="Times New Roman"/>
                <w:szCs w:val="20"/>
                <w:lang w:eastAsia="ru-RU"/>
              </w:rPr>
              <w:t xml:space="preserve"> стоя с прямыми ногами выполняется из исходного положения: стоя на полу или гимнастической скамье, ноги выпрямлены в коленях, ступни ног расположены параллельно на ширине 10 - 15 см.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 в течение 2 секунд.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 в течение 2 с. Величина гибкости измеряется в сантиметрах. Результат выше уровня гимнастической скамьи определяется знаком «</w:t>
            </w:r>
            <w:proofErr w:type="gramStart"/>
            <w:r w:rsidRPr="00B55E39">
              <w:rPr>
                <w:rFonts w:ascii="Times New Roman" w:hAnsi="Times New Roman"/>
                <w:szCs w:val="20"/>
                <w:lang w:eastAsia="ru-RU"/>
              </w:rPr>
              <w:t>-»</w:t>
            </w:r>
            <w:proofErr w:type="gramEnd"/>
            <w:r w:rsidRPr="00B55E39">
              <w:rPr>
                <w:rFonts w:ascii="Times New Roman" w:hAnsi="Times New Roman"/>
                <w:szCs w:val="20"/>
                <w:lang w:eastAsia="ru-RU"/>
              </w:rPr>
              <w:t xml:space="preserve"> , ниже - знаком «+».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Ошибки: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>1) сгибание ног в коленях;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>2) фиксация результата пальцами одной руки;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 xml:space="preserve">3) отсутствие фиксации результата в течение 2 секунд. 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b/>
                <w:bCs/>
                <w:szCs w:val="20"/>
                <w:lang w:eastAsia="ru-RU"/>
              </w:rPr>
              <w:t>Прыжок в длину с места толчком двумя ногами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Прыжок в длину с места толчком двумя ногами выполняется в соответствующем секторе для прыжков. Место отталкивания должно обеспечивать хорошее сцепление с обувью. Участник принимает исходное положение: ноги на ширине плеч, ступни параллельно, носки ног перед линией измерения.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Одновременным толчком двух ног выполняется прыжок вперед. Мах руками разрешен.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Измерение производится по перпендикулярной прямой от линии измерения до ближайшего следа, оставленного любой частью тела участника. Участнику предоставляются три попытки. В зачет идет лучший результат.</w:t>
            </w:r>
          </w:p>
        </w:tc>
      </w:tr>
      <w:tr w:rsidR="003A4C0C" w:rsidRPr="00B55E39" w:rsidTr="00C718D2">
        <w:trPr>
          <w:tblCellSpacing w:w="15" w:type="dxa"/>
        </w:trPr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A4C0C" w:rsidRPr="00B55E39" w:rsidRDefault="003A4C0C" w:rsidP="00DD72C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B55E39">
              <w:rPr>
                <w:rFonts w:ascii="Times New Roman" w:hAnsi="Times New Roman"/>
                <w:szCs w:val="20"/>
                <w:lang w:eastAsia="ru-RU"/>
              </w:rPr>
              <w:t>Ошибки: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>1) заступ за линию измерения или касание ее;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>2) выполнение отталкивания с предварительного подскока;</w:t>
            </w:r>
            <w:r w:rsidRPr="00B55E39">
              <w:rPr>
                <w:rFonts w:ascii="Times New Roman" w:hAnsi="Times New Roman"/>
                <w:szCs w:val="20"/>
                <w:lang w:eastAsia="ru-RU"/>
              </w:rPr>
              <w:br/>
              <w:t>3) отталкивание ногами разновременно.</w:t>
            </w:r>
          </w:p>
        </w:tc>
      </w:tr>
    </w:tbl>
    <w:p w:rsidR="003A4C0C" w:rsidRPr="00B55E39" w:rsidRDefault="003A4C0C" w:rsidP="00EF4B9E">
      <w:pPr>
        <w:rPr>
          <w:sz w:val="24"/>
        </w:rPr>
      </w:pPr>
    </w:p>
    <w:sectPr w:rsidR="003A4C0C" w:rsidRPr="00B55E39" w:rsidSect="00C718D2">
      <w:pgSz w:w="11906" w:h="16838"/>
      <w:pgMar w:top="540" w:right="566" w:bottom="54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6A39"/>
    <w:rsid w:val="003A4C0C"/>
    <w:rsid w:val="00483B8F"/>
    <w:rsid w:val="005B32B2"/>
    <w:rsid w:val="0061609C"/>
    <w:rsid w:val="00862717"/>
    <w:rsid w:val="00B55E39"/>
    <w:rsid w:val="00C718D2"/>
    <w:rsid w:val="00CA0D43"/>
    <w:rsid w:val="00CA66C8"/>
    <w:rsid w:val="00D36A39"/>
    <w:rsid w:val="00DD72C7"/>
    <w:rsid w:val="00EB6429"/>
    <w:rsid w:val="00EF4B9E"/>
    <w:rsid w:val="00F3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D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EF4B9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44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42745">
                  <w:marLeft w:val="0"/>
                  <w:marRight w:val="0"/>
                  <w:marTop w:val="4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4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44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44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9</cp:revision>
  <cp:lastPrinted>2022-09-28T05:30:00Z</cp:lastPrinted>
  <dcterms:created xsi:type="dcterms:W3CDTF">2018-02-01T17:58:00Z</dcterms:created>
  <dcterms:modified xsi:type="dcterms:W3CDTF">2022-09-28T05:30:00Z</dcterms:modified>
</cp:coreProperties>
</file>